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A0" w:rsidRDefault="000A30A0" w:rsidP="000A30A0">
      <w:pPr>
        <w:pStyle w:val="Titolo4"/>
      </w:pPr>
      <w:r>
        <w:rPr>
          <w:noProof/>
        </w:rPr>
        <w:drawing>
          <wp:inline distT="0" distB="0" distL="0" distR="0">
            <wp:extent cx="809625" cy="695325"/>
            <wp:effectExtent l="0" t="0" r="0" b="0"/>
            <wp:docPr id="3" name="Immagine 3" descr="PBVT LOGO FR WEB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PBVT LOGO FR WEB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9" t="17007" r="11339" b="1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790575" cy="1057275"/>
            <wp:effectExtent l="0" t="0" r="0" b="0"/>
            <wp:docPr id="2" name="Immagine 2" descr="stemmapul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pul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485775" cy="933450"/>
            <wp:effectExtent l="0" t="0" r="0" b="0"/>
            <wp:docPr id="1" name="Immagine 1" descr="AN_BGUnoDeiMarchi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N_BGUnoDeiMarchi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A0" w:rsidRDefault="000A30A0" w:rsidP="000A30A0">
      <w:pPr>
        <w:pStyle w:val="Titolo4"/>
        <w:rPr>
          <w:rFonts w:ascii="Constantia" w:hAnsi="Constantia" w:cs="Arial"/>
          <w:b/>
          <w:iCs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Comune di Novara di Sicilia</w:t>
      </w:r>
    </w:p>
    <w:p w:rsidR="000A30A0" w:rsidRDefault="000A30A0" w:rsidP="000A30A0">
      <w:pPr>
        <w:tabs>
          <w:tab w:val="center" w:pos="4923"/>
        </w:tabs>
        <w:spacing w:line="360" w:lineRule="auto"/>
        <w:jc w:val="center"/>
        <w:rPr>
          <w:rFonts w:ascii="Constantia" w:hAnsi="Constantia" w:cs="Arial"/>
          <w:b/>
          <w:iCs/>
        </w:rPr>
      </w:pPr>
      <w:r>
        <w:rPr>
          <w:rFonts w:ascii="Constantia" w:hAnsi="Constantia" w:cs="Arial"/>
          <w:b/>
          <w:iCs/>
        </w:rPr>
        <w:t>(Città Metropolitana di Messina)</w:t>
      </w:r>
    </w:p>
    <w:p w:rsidR="000A30A0" w:rsidRDefault="000A30A0" w:rsidP="000A30A0">
      <w:pPr>
        <w:spacing w:line="360" w:lineRule="auto"/>
        <w:jc w:val="center"/>
        <w:rPr>
          <w:rFonts w:ascii="Constantia" w:hAnsi="Constantia" w:cs="Arial"/>
          <w:b/>
          <w:iCs/>
          <w:sz w:val="22"/>
          <w:szCs w:val="22"/>
        </w:rPr>
      </w:pPr>
      <w:r>
        <w:rPr>
          <w:rFonts w:ascii="Constantia" w:hAnsi="Constantia" w:cs="Arial"/>
          <w:iCs/>
          <w:sz w:val="22"/>
          <w:szCs w:val="22"/>
        </w:rPr>
        <w:t xml:space="preserve"> </w:t>
      </w:r>
      <w:r>
        <w:rPr>
          <w:rFonts w:ascii="Constantia" w:hAnsi="Constantia" w:cs="Arial"/>
          <w:b/>
          <w:iCs/>
          <w:sz w:val="22"/>
          <w:szCs w:val="22"/>
        </w:rPr>
        <w:t>Piazza Girolamo Sofia n. 1</w:t>
      </w:r>
    </w:p>
    <w:p w:rsidR="000A30A0" w:rsidRDefault="000A30A0" w:rsidP="000A30A0">
      <w:pPr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Codice Fiscale e Partita IVA 00358500833 E-mail ufficiotecniconovara@tiscali.it Tel. 0941-650954-5-6 -fax.  0941 650030 </w:t>
      </w:r>
      <w:proofErr w:type="spellStart"/>
      <w:r>
        <w:rPr>
          <w:rFonts w:ascii="Bookman Old Style" w:hAnsi="Bookman Old Style"/>
          <w:i/>
          <w:sz w:val="18"/>
          <w:szCs w:val="18"/>
        </w:rPr>
        <w:t>Pec</w:t>
      </w:r>
      <w:proofErr w:type="spellEnd"/>
      <w:r>
        <w:rPr>
          <w:rFonts w:ascii="Bookman Old Style" w:hAnsi="Bookman Old Style"/>
          <w:i/>
          <w:sz w:val="18"/>
          <w:szCs w:val="18"/>
        </w:rPr>
        <w:t>: ufficiotecnicocomunenovaradisicilia@pec.it</w:t>
      </w:r>
    </w:p>
    <w:p w:rsidR="000A30A0" w:rsidRDefault="000A30A0" w:rsidP="000A30A0">
      <w:pPr>
        <w:rPr>
          <w:rFonts w:ascii="Bookman Old Style" w:hAnsi="Bookman Old Style" w:cs="Arial"/>
          <w:b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</w:p>
    <w:p w:rsidR="000A30A0" w:rsidRDefault="000A30A0" w:rsidP="000A30A0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0A30A0" w:rsidRDefault="00F52779" w:rsidP="000A30A0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UFFICIO PATRIMONIO CULTURALE</w:t>
      </w:r>
    </w:p>
    <w:p w:rsidR="00237357" w:rsidRDefault="00237357" w:rsidP="000A30A0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E GESTIONE E VALORIZZAZIONE BENI CULTURALI</w:t>
      </w:r>
    </w:p>
    <w:p w:rsidR="00F52779" w:rsidRDefault="00F52779" w:rsidP="000A30A0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F52779" w:rsidRDefault="00F52779" w:rsidP="00061961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F52779">
        <w:rPr>
          <w:rFonts w:ascii="Bookman Old Style" w:hAnsi="Bookman Old Style" w:cs="Arial"/>
          <w:b/>
        </w:rPr>
        <w:t>ART-BONUS: AGEVOLAZIONI PER CHI FINANZIA LA CULTURA- INIZIATIVA PER FAVORIRE IL MECENATISMO CULTURALE.</w:t>
      </w:r>
    </w:p>
    <w:p w:rsidR="00F52779" w:rsidRDefault="00F52779" w:rsidP="00F52779">
      <w:pPr>
        <w:spacing w:line="360" w:lineRule="auto"/>
        <w:jc w:val="both"/>
        <w:rPr>
          <w:rFonts w:ascii="Bookman Old Style" w:hAnsi="Bookman Old Style" w:cs="Arial"/>
          <w:b/>
        </w:rPr>
      </w:pPr>
    </w:p>
    <w:p w:rsidR="00674756" w:rsidRDefault="00F52779" w:rsidP="00F52779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Il Decreto legge 83/2014 (convertito nella legge4 106/2014) ha introdotto un Bonus Arte a favore di chi contribuisce alla conservazione allo sviluppo della cultura in Italia</w:t>
      </w:r>
      <w:r w:rsidR="0094574E">
        <w:rPr>
          <w:rFonts w:ascii="Bookman Old Style" w:hAnsi="Bookman Old Style" w:cs="Arial"/>
        </w:rPr>
        <w:t>.</w:t>
      </w:r>
    </w:p>
    <w:p w:rsidR="0094574E" w:rsidRDefault="0094574E" w:rsidP="00F52779">
      <w:pPr>
        <w:spacing w:line="360" w:lineRule="auto"/>
        <w:jc w:val="both"/>
        <w:rPr>
          <w:rFonts w:ascii="Bookman Old Style" w:hAnsi="Bookman Old Style" w:cs="Arial"/>
        </w:rPr>
      </w:pPr>
    </w:p>
    <w:p w:rsidR="00F52779" w:rsidRDefault="00674756" w:rsidP="00F52779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Imprese e privati che effettuano donazioni per iniziative a tutela del patrimonio culturale e per lo sviluppo della cultura possono beneficiare di un credito di imposta al 65% (la legge 208/2015-legge di stabilità 2016 ha reso permanente l’agevolazione al 65%)</w:t>
      </w:r>
      <w:r w:rsidR="00C90EEC">
        <w:rPr>
          <w:rFonts w:ascii="Bookman Old Style" w:hAnsi="Bookman Old Style" w:cs="Arial"/>
        </w:rPr>
        <w:t xml:space="preserve"> da recuperare in 3 </w:t>
      </w:r>
      <w:proofErr w:type="gramStart"/>
      <w:r w:rsidR="00C90EEC">
        <w:rPr>
          <w:rFonts w:ascii="Bookman Old Style" w:hAnsi="Bookman Old Style" w:cs="Arial"/>
        </w:rPr>
        <w:t>ann</w:t>
      </w:r>
      <w:r w:rsidR="00CF2885">
        <w:rPr>
          <w:rFonts w:ascii="Bookman Old Style" w:hAnsi="Bookman Old Style" w:cs="Arial"/>
        </w:rPr>
        <w:t>i</w:t>
      </w:r>
      <w:r w:rsidR="00C90EEC">
        <w:rPr>
          <w:rFonts w:ascii="Bookman Old Style" w:hAnsi="Bookman Old Style" w:cs="Arial"/>
        </w:rPr>
        <w:t xml:space="preserve"> .</w:t>
      </w:r>
      <w:proofErr w:type="gramEnd"/>
      <w:r w:rsidR="00CF2885">
        <w:rPr>
          <w:rFonts w:ascii="Bookman Old Style" w:hAnsi="Bookman Old Style" w:cs="Arial"/>
        </w:rPr>
        <w:t xml:space="preserve"> </w:t>
      </w:r>
      <w:r w:rsidR="00C90EEC">
        <w:rPr>
          <w:rFonts w:ascii="Bookman Old Style" w:hAnsi="Bookman Old Style" w:cs="Arial"/>
        </w:rPr>
        <w:t>Il credito è riconosciuto alle persone fisiche e agli enti non commerciali nei limiti del 15% del reddito imponibile e ai soggetti titolari di reddito d’impresa nei limiti del 5</w:t>
      </w:r>
      <w:r w:rsidR="00CF2885">
        <w:rPr>
          <w:rFonts w:ascii="Bookman Old Style" w:hAnsi="Bookman Old Style" w:cs="Arial"/>
        </w:rPr>
        <w:t xml:space="preserve"> per mille dei ricavi annui.</w:t>
      </w:r>
    </w:p>
    <w:p w:rsidR="0094574E" w:rsidRDefault="0094574E" w:rsidP="00F52779">
      <w:pPr>
        <w:spacing w:line="360" w:lineRule="auto"/>
        <w:jc w:val="both"/>
        <w:rPr>
          <w:rFonts w:ascii="Bookman Old Style" w:hAnsi="Bookman Old Style" w:cs="Arial"/>
        </w:rPr>
      </w:pPr>
    </w:p>
    <w:p w:rsidR="00CF2885" w:rsidRDefault="00CF2885" w:rsidP="00F52779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Possono essere finanziati anche in parte interventi di manutenzione, protezione e restauro di beni culturali pubblici, Musei, siti archeologici, archivi, biblioteche, teatri pubblici e Fondazioni lirico-sinfoniche.</w:t>
      </w:r>
    </w:p>
    <w:p w:rsidR="0094574E" w:rsidRDefault="0094574E" w:rsidP="00F52779">
      <w:pPr>
        <w:spacing w:line="360" w:lineRule="auto"/>
        <w:jc w:val="both"/>
        <w:rPr>
          <w:rFonts w:ascii="Bookman Old Style" w:hAnsi="Bookman Old Style" w:cs="Arial"/>
        </w:rPr>
      </w:pPr>
    </w:p>
    <w:p w:rsidR="0094574E" w:rsidRDefault="0094574E" w:rsidP="00F52779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IL COMUNE DI NOVARA DI SICILIA intende proporre ed orientare coloro che vorranno contribuire alla conservazione e allo sviluppo della cultura in Novara di Sicilia individuando </w:t>
      </w:r>
      <w:r w:rsidRPr="0094574E">
        <w:rPr>
          <w:rFonts w:ascii="Bookman Old Style" w:hAnsi="Bookman Old Style" w:cs="Arial"/>
          <w:i/>
        </w:rPr>
        <w:t xml:space="preserve">l’archivio storico comunale e la realizzazione del costituendo </w:t>
      </w:r>
      <w:proofErr w:type="spellStart"/>
      <w:r w:rsidRPr="0094574E">
        <w:rPr>
          <w:rFonts w:ascii="Bookman Old Style" w:hAnsi="Bookman Old Style" w:cs="Arial"/>
          <w:i/>
        </w:rPr>
        <w:t>Antiquarium</w:t>
      </w:r>
      <w:proofErr w:type="spellEnd"/>
      <w:r w:rsidRPr="0094574E">
        <w:rPr>
          <w:rFonts w:ascii="Bookman Old Style" w:hAnsi="Bookman Old Style" w:cs="Arial"/>
          <w:i/>
        </w:rPr>
        <w:t xml:space="preserve"> della Sperlinga </w:t>
      </w:r>
      <w:r>
        <w:rPr>
          <w:rFonts w:ascii="Bookman Old Style" w:hAnsi="Bookman Old Style" w:cs="Arial"/>
        </w:rPr>
        <w:t>come oggetto della donazione.</w:t>
      </w:r>
    </w:p>
    <w:p w:rsidR="00A222BE" w:rsidRDefault="00A222BE" w:rsidP="00F52779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Sono previsti infatti i seguenti progetti:</w:t>
      </w:r>
    </w:p>
    <w:p w:rsidR="003410AD" w:rsidRDefault="00A222BE" w:rsidP="00A222B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Riordino e inventar</w:t>
      </w:r>
      <w:r w:rsidR="003410AD">
        <w:rPr>
          <w:rFonts w:ascii="Bookman Old Style" w:hAnsi="Bookman Old Style" w:cs="Arial"/>
        </w:rPr>
        <w:t>i</w:t>
      </w:r>
      <w:r>
        <w:rPr>
          <w:rFonts w:ascii="Bookman Old Style" w:hAnsi="Bookman Old Style" w:cs="Arial"/>
        </w:rPr>
        <w:t>azione informa</w:t>
      </w:r>
      <w:r w:rsidR="003410AD">
        <w:rPr>
          <w:rFonts w:ascii="Bookman Old Style" w:hAnsi="Bookman Old Style" w:cs="Arial"/>
        </w:rPr>
        <w:t xml:space="preserve">tica di tutti gli atti del Comune per la documentazione </w:t>
      </w:r>
      <w:proofErr w:type="gramStart"/>
      <w:r w:rsidR="003410AD">
        <w:rPr>
          <w:rFonts w:ascii="Bookman Old Style" w:hAnsi="Bookman Old Style" w:cs="Arial"/>
        </w:rPr>
        <w:t>storica  per</w:t>
      </w:r>
      <w:proofErr w:type="gramEnd"/>
      <w:r w:rsidR="003410AD">
        <w:rPr>
          <w:rFonts w:ascii="Bookman Old Style" w:hAnsi="Bookman Old Style" w:cs="Arial"/>
        </w:rPr>
        <w:t xml:space="preserve"> una spesa complessiva di € </w:t>
      </w:r>
      <w:r w:rsidR="006C73F3">
        <w:rPr>
          <w:rFonts w:ascii="Bookman Old Style" w:hAnsi="Bookman Old Style" w:cs="Arial"/>
        </w:rPr>
        <w:t>20.000</w:t>
      </w:r>
      <w:r w:rsidR="003410AD">
        <w:rPr>
          <w:rFonts w:ascii="Bookman Old Style" w:hAnsi="Bookman Old Style" w:cs="Arial"/>
        </w:rPr>
        <w:t>,00;</w:t>
      </w:r>
    </w:p>
    <w:p w:rsidR="00C54708" w:rsidRDefault="003410AD" w:rsidP="00A222B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Realizzazione dell’</w:t>
      </w:r>
      <w:proofErr w:type="spellStart"/>
      <w:r>
        <w:rPr>
          <w:rFonts w:ascii="Bookman Old Style" w:hAnsi="Bookman Old Style" w:cs="Arial"/>
        </w:rPr>
        <w:t>Antiquarium</w:t>
      </w:r>
      <w:proofErr w:type="spellEnd"/>
      <w:r>
        <w:rPr>
          <w:rFonts w:ascii="Bookman Old Style" w:hAnsi="Bookman Old Style" w:cs="Arial"/>
        </w:rPr>
        <w:t xml:space="preserve"> della Sperlinga da collocare nel Palazzo Comunale Salvo Risicato di Via Duomo, </w:t>
      </w:r>
      <w:r w:rsidR="00414636">
        <w:rPr>
          <w:rFonts w:ascii="Bookman Old Style" w:hAnsi="Bookman Old Style" w:cs="Arial"/>
        </w:rPr>
        <w:t xml:space="preserve">con la sistemazione in </w:t>
      </w:r>
      <w:r w:rsidR="00C3007B">
        <w:rPr>
          <w:rFonts w:ascii="Bookman Old Style" w:hAnsi="Bookman Old Style" w:cs="Arial"/>
        </w:rPr>
        <w:t>4</w:t>
      </w:r>
      <w:r w:rsidR="00414636">
        <w:rPr>
          <w:rFonts w:ascii="Bookman Old Style" w:hAnsi="Bookman Old Style" w:cs="Arial"/>
        </w:rPr>
        <w:t xml:space="preserve"> teche con allarme e fari , dei reperti ritrovati nell’area archeologica della Sperlinga di San Basilio, attualmente custoditi e di proprietà del Museo Archeologico di </w:t>
      </w:r>
      <w:proofErr w:type="spellStart"/>
      <w:r w:rsidR="00414636">
        <w:rPr>
          <w:rFonts w:ascii="Bookman Old Style" w:hAnsi="Bookman Old Style" w:cs="Arial"/>
        </w:rPr>
        <w:t>Lipari,la</w:t>
      </w:r>
      <w:proofErr w:type="spellEnd"/>
      <w:r w:rsidR="00414636">
        <w:rPr>
          <w:rFonts w:ascii="Bookman Old Style" w:hAnsi="Bookman Old Style" w:cs="Arial"/>
        </w:rPr>
        <w:t xml:space="preserve"> disposizione di allarmi perimetrali, la collocazione di n. 2 porte blindate, la realizzazione di pannelli didattici con l’installazione di QR code per far vedere la vita degli uomini che abitavano questo territorio nell’era mesolitica, per una spesa complessiva di € </w:t>
      </w:r>
      <w:r w:rsidR="006C73F3">
        <w:rPr>
          <w:rFonts w:ascii="Bookman Old Style" w:hAnsi="Bookman Old Style" w:cs="Arial"/>
        </w:rPr>
        <w:t>3</w:t>
      </w:r>
      <w:r w:rsidR="00414636">
        <w:rPr>
          <w:rFonts w:ascii="Bookman Old Style" w:hAnsi="Bookman Old Style" w:cs="Arial"/>
        </w:rPr>
        <w:t>0.000,00.</w:t>
      </w:r>
    </w:p>
    <w:p w:rsidR="00C54708" w:rsidRDefault="00C54708" w:rsidP="00C54708">
      <w:pPr>
        <w:spacing w:line="360" w:lineRule="auto"/>
        <w:jc w:val="both"/>
        <w:rPr>
          <w:rFonts w:ascii="Bookman Old Style" w:hAnsi="Bookman Old Style" w:cs="Arial"/>
        </w:rPr>
      </w:pPr>
    </w:p>
    <w:p w:rsidR="00A222BE" w:rsidRDefault="00C54708" w:rsidP="00C54708">
      <w:pPr>
        <w:spacing w:line="360" w:lineRule="auto"/>
        <w:jc w:val="both"/>
        <w:rPr>
          <w:rFonts w:ascii="Bookman Old Style" w:hAnsi="Bookman Old Style" w:cs="Arial"/>
          <w:b/>
        </w:rPr>
      </w:pPr>
      <w:r w:rsidRPr="00C54708">
        <w:rPr>
          <w:rFonts w:ascii="Bookman Old Style" w:hAnsi="Bookman Old Style" w:cs="Arial"/>
          <w:b/>
        </w:rPr>
        <w:t>ADEMPIMENTI DEI SOGGETTI BENEFICIATI DELLE EROGAZIONI LIBERALI</w:t>
      </w:r>
      <w:r w:rsidR="00414636" w:rsidRPr="00C54708">
        <w:rPr>
          <w:rFonts w:ascii="Bookman Old Style" w:hAnsi="Bookman Old Style" w:cs="Arial"/>
          <w:b/>
        </w:rPr>
        <w:t xml:space="preserve">  </w:t>
      </w:r>
      <w:r w:rsidR="003410AD" w:rsidRPr="00C54708">
        <w:rPr>
          <w:rFonts w:ascii="Bookman Old Style" w:hAnsi="Bookman Old Style" w:cs="Arial"/>
          <w:b/>
        </w:rPr>
        <w:t xml:space="preserve"> </w:t>
      </w:r>
      <w:r w:rsidR="00A222BE" w:rsidRPr="00C54708">
        <w:rPr>
          <w:rFonts w:ascii="Bookman Old Style" w:hAnsi="Bookman Old Style" w:cs="Arial"/>
          <w:b/>
        </w:rPr>
        <w:t xml:space="preserve"> </w:t>
      </w:r>
    </w:p>
    <w:p w:rsidR="00C54708" w:rsidRDefault="00C54708" w:rsidP="00C54708">
      <w:pPr>
        <w:spacing w:line="360" w:lineRule="auto"/>
        <w:jc w:val="both"/>
        <w:rPr>
          <w:rFonts w:ascii="Bookman Old Style" w:hAnsi="Bookman Old Style" w:cs="Arial"/>
          <w:b/>
        </w:rPr>
      </w:pPr>
    </w:p>
    <w:p w:rsidR="002E7255" w:rsidRDefault="00C54708" w:rsidP="00C54708">
      <w:pPr>
        <w:spacing w:line="360" w:lineRule="auto"/>
        <w:jc w:val="both"/>
        <w:rPr>
          <w:rFonts w:ascii="Bookman Old Style" w:hAnsi="Bookman Old Style" w:cs="Arial"/>
        </w:rPr>
      </w:pPr>
      <w:r w:rsidRPr="004C6196">
        <w:rPr>
          <w:rFonts w:ascii="Bookman Old Style" w:hAnsi="Bookman Old Style" w:cs="Arial"/>
        </w:rPr>
        <w:t>I versamenti possono essere effettuati sul C/C intestato al Comune di Novara di Sicilia presso la Tesoreria Comunale –Banca UNICREDIT</w:t>
      </w:r>
      <w:r w:rsidR="004C6196" w:rsidRPr="004C6196">
        <w:rPr>
          <w:rFonts w:ascii="Bookman Old Style" w:hAnsi="Bookman Old Style" w:cs="Arial"/>
        </w:rPr>
        <w:t xml:space="preserve"> agenzia di Terme Vigliatore </w:t>
      </w:r>
      <w:proofErr w:type="gramStart"/>
      <w:r w:rsidR="004C6196" w:rsidRPr="004C6196">
        <w:rPr>
          <w:rFonts w:ascii="Bookman Old Style" w:hAnsi="Bookman Old Style" w:cs="Arial"/>
        </w:rPr>
        <w:t>( ME</w:t>
      </w:r>
      <w:proofErr w:type="gramEnd"/>
      <w:r w:rsidR="004C6196" w:rsidRPr="004C6196">
        <w:rPr>
          <w:rFonts w:ascii="Bookman Old Style" w:hAnsi="Bookman Old Style" w:cs="Arial"/>
        </w:rPr>
        <w:t>) codice IBAN:</w:t>
      </w:r>
      <w:r w:rsidR="002E7255" w:rsidRPr="002E7255">
        <w:rPr>
          <w:rFonts w:ascii="Bookman Old Style" w:hAnsi="Bookman Old Style" w:cs="Arial"/>
        </w:rPr>
        <w:t xml:space="preserve">  IT53V0100003245514300305458</w:t>
      </w:r>
      <w:r w:rsidR="002E7255">
        <w:rPr>
          <w:rFonts w:ascii="Bookman Old Style" w:hAnsi="Bookman Old Style" w:cs="Arial"/>
        </w:rPr>
        <w:t xml:space="preserve"> s</w:t>
      </w:r>
      <w:r w:rsidR="004C6196" w:rsidRPr="004C6196">
        <w:rPr>
          <w:rFonts w:ascii="Bookman Old Style" w:hAnsi="Bookman Old Style" w:cs="Arial"/>
        </w:rPr>
        <w:t>pecificando quale causale</w:t>
      </w:r>
      <w:r w:rsidR="002E7255">
        <w:rPr>
          <w:rFonts w:ascii="Bookman Old Style" w:hAnsi="Bookman Old Style" w:cs="Arial"/>
        </w:rPr>
        <w:t>:</w:t>
      </w:r>
      <w:r w:rsidR="004C6196" w:rsidRPr="004C6196">
        <w:rPr>
          <w:rFonts w:ascii="Bookman Old Style" w:hAnsi="Bookman Old Style" w:cs="Arial"/>
        </w:rPr>
        <w:t>-</w:t>
      </w:r>
    </w:p>
    <w:p w:rsidR="002E7255" w:rsidRDefault="002E7255" w:rsidP="00C54708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1- C</w:t>
      </w:r>
      <w:r w:rsidRPr="00ED61D9">
        <w:rPr>
          <w:rFonts w:ascii="Bookman Old Style" w:hAnsi="Bookman Old Style"/>
          <w:color w:val="363639"/>
        </w:rPr>
        <w:t>ontributo Art Bonus, Legge 106/2014</w:t>
      </w:r>
      <w:r w:rsidR="00E13A34">
        <w:rPr>
          <w:rFonts w:ascii="Bookman Old Style" w:hAnsi="Bookman Old Style"/>
          <w:color w:val="363639"/>
        </w:rPr>
        <w:t xml:space="preserve"> </w:t>
      </w:r>
      <w:proofErr w:type="gramStart"/>
      <w:r>
        <w:rPr>
          <w:rFonts w:ascii="Bookman Old Style" w:hAnsi="Bookman Old Style"/>
          <w:color w:val="363639"/>
        </w:rPr>
        <w:t xml:space="preserve">per </w:t>
      </w:r>
      <w:r w:rsidR="004C6196" w:rsidRPr="004C6196">
        <w:rPr>
          <w:rFonts w:ascii="Bookman Old Style" w:hAnsi="Bookman Old Style" w:cs="Arial"/>
          <w:i/>
        </w:rPr>
        <w:t xml:space="preserve"> Archivio</w:t>
      </w:r>
      <w:proofErr w:type="gramEnd"/>
      <w:r w:rsidR="004C6196" w:rsidRPr="004C6196">
        <w:rPr>
          <w:rFonts w:ascii="Bookman Old Style" w:hAnsi="Bookman Old Style" w:cs="Arial"/>
          <w:i/>
        </w:rPr>
        <w:t xml:space="preserve"> storico Comunale di </w:t>
      </w:r>
      <w:r>
        <w:rPr>
          <w:rFonts w:ascii="Bookman Old Style" w:hAnsi="Bookman Old Style" w:cs="Arial"/>
          <w:i/>
        </w:rPr>
        <w:t>-</w:t>
      </w:r>
      <w:r w:rsidR="004C6196" w:rsidRPr="004C6196">
        <w:rPr>
          <w:rFonts w:ascii="Bookman Old Style" w:hAnsi="Bookman Old Style" w:cs="Arial"/>
          <w:i/>
        </w:rPr>
        <w:t>Novara di Sicilia</w:t>
      </w:r>
      <w:r w:rsidR="004C6196" w:rsidRPr="004C6196">
        <w:rPr>
          <w:rFonts w:ascii="Bookman Old Style" w:hAnsi="Bookman Old Style" w:cs="Arial"/>
        </w:rPr>
        <w:t xml:space="preserve"> </w:t>
      </w:r>
    </w:p>
    <w:p w:rsidR="004C6196" w:rsidRDefault="002E7255" w:rsidP="00C54708">
      <w:pPr>
        <w:spacing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 xml:space="preserve">2-Contributo art-bonus legge 106/2014 </w:t>
      </w:r>
      <w:r w:rsidR="004C6196" w:rsidRPr="004C6196">
        <w:rPr>
          <w:rFonts w:ascii="Bookman Old Style" w:hAnsi="Bookman Old Style" w:cs="Arial"/>
          <w:i/>
        </w:rPr>
        <w:t xml:space="preserve">per realizzazione </w:t>
      </w:r>
      <w:proofErr w:type="spellStart"/>
      <w:r w:rsidR="004C6196" w:rsidRPr="004C6196">
        <w:rPr>
          <w:rFonts w:ascii="Bookman Old Style" w:hAnsi="Bookman Old Style" w:cs="Arial"/>
          <w:i/>
        </w:rPr>
        <w:t>Antiquarium</w:t>
      </w:r>
      <w:proofErr w:type="spellEnd"/>
      <w:r w:rsidR="004C6196" w:rsidRPr="004C6196">
        <w:rPr>
          <w:rFonts w:ascii="Bookman Old Style" w:hAnsi="Bookman Old Style" w:cs="Arial"/>
          <w:i/>
        </w:rPr>
        <w:t xml:space="preserve"> della Sperlinga</w:t>
      </w:r>
      <w:r w:rsidR="004C6196">
        <w:rPr>
          <w:rFonts w:ascii="Bookman Old Style" w:hAnsi="Bookman Old Style" w:cs="Arial"/>
          <w:i/>
        </w:rPr>
        <w:t xml:space="preserve"> di Novara di Sicilia.</w:t>
      </w:r>
    </w:p>
    <w:p w:rsidR="004C6196" w:rsidRDefault="004C6196" w:rsidP="00C54708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4C6196" w:rsidRDefault="004C6196" w:rsidP="00C54708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 soggetti che effettueranno le erogazioni liberali devono conservare la ricevuta dell’operazione finanziaria con l’indicazione della causale seguita dall’ente beneficiario e dall’oggetto dell’erogazione.</w:t>
      </w:r>
    </w:p>
    <w:p w:rsidR="00056A97" w:rsidRDefault="004C6196" w:rsidP="00C54708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 si desidera comparire nella lista dei mecenati è necessario predisporre un’autodichiarazione e rilasciare la liberatoria (presente sul sito sotto indicato)</w:t>
      </w:r>
    </w:p>
    <w:p w:rsidR="004C6196" w:rsidRDefault="004C6196" w:rsidP="00C54708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.</w:t>
      </w:r>
    </w:p>
    <w:p w:rsidR="00056A97" w:rsidRPr="00056A97" w:rsidRDefault="00056A97" w:rsidP="00056A97">
      <w:pPr>
        <w:shd w:val="clear" w:color="auto" w:fill="FFFFFF"/>
        <w:spacing w:line="264" w:lineRule="atLeast"/>
        <w:textAlignment w:val="baseline"/>
        <w:outlineLvl w:val="2"/>
        <w:rPr>
          <w:rFonts w:ascii="Bookman Old Style" w:hAnsi="Bookman Old Style" w:cs="Helvetica"/>
          <w:b/>
          <w:bCs/>
          <w:color w:val="A81010"/>
          <w:sz w:val="22"/>
          <w:szCs w:val="22"/>
        </w:rPr>
      </w:pPr>
      <w:r w:rsidRPr="00056A97">
        <w:rPr>
          <w:rFonts w:ascii="Bookman Old Style" w:hAnsi="Bookman Old Style" w:cs="Helvetica"/>
          <w:b/>
          <w:bCs/>
          <w:color w:val="A81010"/>
          <w:sz w:val="22"/>
          <w:szCs w:val="22"/>
        </w:rPr>
        <w:t>Modalità di donazione</w:t>
      </w:r>
    </w:p>
    <w:p w:rsidR="00056A97" w:rsidRPr="00056A97" w:rsidRDefault="00056A97" w:rsidP="00056A97">
      <w:pPr>
        <w:spacing w:line="396" w:lineRule="atLeast"/>
        <w:textAlignment w:val="baseline"/>
        <w:rPr>
          <w:rFonts w:ascii="Bookman Old Style" w:hAnsi="Bookman Old Style"/>
          <w:sz w:val="22"/>
          <w:szCs w:val="22"/>
        </w:rPr>
      </w:pPr>
      <w:r w:rsidRPr="00056A97">
        <w:rPr>
          <w:rFonts w:ascii="Bookman Old Style" w:hAnsi="Bookman Old Style"/>
          <w:sz w:val="22"/>
          <w:szCs w:val="22"/>
        </w:rPr>
        <w:t>Il </w:t>
      </w:r>
      <w:r w:rsidRPr="00F44A67">
        <w:rPr>
          <w:rFonts w:ascii="Bookman Old Style" w:hAnsi="Bookman Old Style"/>
          <w:b/>
          <w:bCs/>
          <w:color w:val="A81010"/>
          <w:sz w:val="22"/>
          <w:szCs w:val="22"/>
          <w:bdr w:val="none" w:sz="0" w:space="0" w:color="auto" w:frame="1"/>
        </w:rPr>
        <w:t>versamento</w:t>
      </w:r>
      <w:r w:rsidRPr="00056A97">
        <w:rPr>
          <w:rFonts w:ascii="Bookman Old Style" w:hAnsi="Bookman Old Style"/>
          <w:sz w:val="22"/>
          <w:szCs w:val="22"/>
        </w:rPr>
        <w:t> può essere effettuato con </w:t>
      </w:r>
      <w:r w:rsidRPr="00F44A67">
        <w:rPr>
          <w:rFonts w:ascii="Bookman Old Style" w:hAnsi="Bookman Old Style"/>
          <w:b/>
          <w:bCs/>
          <w:color w:val="A81010"/>
          <w:sz w:val="22"/>
          <w:szCs w:val="22"/>
          <w:bdr w:val="none" w:sz="0" w:space="0" w:color="auto" w:frame="1"/>
        </w:rPr>
        <w:t>destinazione specifica</w:t>
      </w:r>
      <w:r w:rsidRPr="00056A97">
        <w:rPr>
          <w:rFonts w:ascii="Bookman Old Style" w:hAnsi="Bookman Old Style"/>
          <w:sz w:val="22"/>
          <w:szCs w:val="22"/>
        </w:rPr>
        <w:t>, in tal caso l’importo ricevuto verrà utilizzato per l’intervento indicato.</w:t>
      </w:r>
    </w:p>
    <w:p w:rsidR="00056A97" w:rsidRPr="00056A97" w:rsidRDefault="00056A97" w:rsidP="00056A97">
      <w:pPr>
        <w:spacing w:line="396" w:lineRule="atLeast"/>
        <w:textAlignment w:val="baseline"/>
        <w:rPr>
          <w:rFonts w:ascii="Bookman Old Style" w:hAnsi="Bookman Old Style"/>
          <w:sz w:val="22"/>
          <w:szCs w:val="22"/>
        </w:rPr>
      </w:pPr>
      <w:r w:rsidRPr="00056A97">
        <w:rPr>
          <w:rFonts w:ascii="Bookman Old Style" w:hAnsi="Bookman Old Style"/>
          <w:sz w:val="22"/>
          <w:szCs w:val="22"/>
        </w:rPr>
        <w:t>Per effettuare la donazione è necessario fare un </w:t>
      </w:r>
      <w:r w:rsidRPr="00F44A67">
        <w:rPr>
          <w:rFonts w:ascii="Bookman Old Style" w:hAnsi="Bookman Old Style"/>
          <w:b/>
          <w:bCs/>
          <w:i/>
          <w:iCs/>
          <w:color w:val="A81010"/>
          <w:sz w:val="22"/>
          <w:szCs w:val="22"/>
          <w:bdr w:val="none" w:sz="0" w:space="0" w:color="auto" w:frame="1"/>
        </w:rPr>
        <w:t>“bonifico”</w:t>
      </w:r>
      <w:r w:rsidRPr="00056A97">
        <w:rPr>
          <w:rFonts w:ascii="Bookman Old Style" w:hAnsi="Bookman Old Style"/>
          <w:sz w:val="22"/>
          <w:szCs w:val="22"/>
        </w:rPr>
        <w:t> (compilando l’apposito campo con il codice fiscale del beneficiario dell’agevolazione) indicando:</w:t>
      </w:r>
    </w:p>
    <w:p w:rsidR="00056A97" w:rsidRPr="00056A97" w:rsidRDefault="00056A97" w:rsidP="00056A97">
      <w:pPr>
        <w:spacing w:line="396" w:lineRule="atLeast"/>
        <w:textAlignment w:val="baseline"/>
        <w:rPr>
          <w:rFonts w:ascii="Bookman Old Style" w:hAnsi="Bookman Old Style"/>
          <w:sz w:val="22"/>
          <w:szCs w:val="22"/>
        </w:rPr>
      </w:pPr>
      <w:r w:rsidRPr="00056A97">
        <w:rPr>
          <w:rFonts w:ascii="Bookman Old Style" w:hAnsi="Bookman Old Style"/>
          <w:sz w:val="22"/>
          <w:szCs w:val="22"/>
        </w:rPr>
        <w:lastRenderedPageBreak/>
        <w:t xml:space="preserve">Beneficiario: Comune di </w:t>
      </w:r>
      <w:r w:rsidRPr="00F44A67">
        <w:rPr>
          <w:rFonts w:ascii="Bookman Old Style" w:hAnsi="Bookman Old Style"/>
          <w:sz w:val="22"/>
          <w:szCs w:val="22"/>
        </w:rPr>
        <w:t>Novara di Sicilia</w:t>
      </w:r>
      <w:r w:rsidRPr="00056A97">
        <w:rPr>
          <w:rFonts w:ascii="Bookman Old Style" w:hAnsi="Bookman Old Style"/>
          <w:sz w:val="22"/>
          <w:szCs w:val="22"/>
        </w:rPr>
        <w:t>– Art Bonus</w:t>
      </w:r>
      <w:r w:rsidRPr="00056A97">
        <w:rPr>
          <w:rFonts w:ascii="Bookman Old Style" w:hAnsi="Bookman Old Style"/>
          <w:sz w:val="22"/>
          <w:szCs w:val="22"/>
        </w:rPr>
        <w:br/>
        <w:t xml:space="preserve">C.F. </w:t>
      </w:r>
      <w:r w:rsidRPr="00F44A67">
        <w:rPr>
          <w:rFonts w:ascii="Bookman Old Style" w:hAnsi="Bookman Old Style"/>
          <w:sz w:val="22"/>
          <w:szCs w:val="22"/>
        </w:rPr>
        <w:t>00358500833</w:t>
      </w:r>
      <w:r w:rsidRPr="00056A97">
        <w:rPr>
          <w:rFonts w:ascii="Bookman Old Style" w:hAnsi="Bookman Old Style"/>
          <w:sz w:val="22"/>
          <w:szCs w:val="22"/>
        </w:rPr>
        <w:br/>
      </w:r>
      <w:r w:rsidRPr="00F44A67">
        <w:rPr>
          <w:rFonts w:ascii="Bookman Old Style" w:hAnsi="Bookman Old Style"/>
          <w:i/>
          <w:iCs/>
          <w:sz w:val="22"/>
          <w:szCs w:val="22"/>
          <w:bdr w:val="none" w:sz="0" w:space="0" w:color="auto" w:frame="1"/>
        </w:rPr>
        <w:t xml:space="preserve">Conto corrente bancario presso la Tesoreria Banca UNICREDIT Agenzia di </w:t>
      </w:r>
      <w:r w:rsidR="00C3007B">
        <w:rPr>
          <w:rFonts w:ascii="Bookman Old Style" w:hAnsi="Bookman Old Style"/>
          <w:i/>
          <w:iCs/>
          <w:sz w:val="22"/>
          <w:szCs w:val="22"/>
          <w:bdr w:val="none" w:sz="0" w:space="0" w:color="auto" w:frame="1"/>
        </w:rPr>
        <w:t>T</w:t>
      </w:r>
      <w:bookmarkStart w:id="0" w:name="_GoBack"/>
      <w:bookmarkEnd w:id="0"/>
      <w:r w:rsidRPr="00F44A67">
        <w:rPr>
          <w:rFonts w:ascii="Bookman Old Style" w:hAnsi="Bookman Old Style"/>
          <w:i/>
          <w:iCs/>
          <w:sz w:val="22"/>
          <w:szCs w:val="22"/>
          <w:bdr w:val="none" w:sz="0" w:space="0" w:color="auto" w:frame="1"/>
        </w:rPr>
        <w:t>erme Vigliatore                         </w:t>
      </w:r>
    </w:p>
    <w:p w:rsidR="00056A97" w:rsidRPr="003E1D83" w:rsidRDefault="00056A97" w:rsidP="00056A97">
      <w:pPr>
        <w:spacing w:line="396" w:lineRule="atLeast"/>
        <w:textAlignment w:val="baseline"/>
        <w:rPr>
          <w:rFonts w:ascii="Bookman Old Style" w:hAnsi="Bookman Old Style"/>
          <w:b/>
          <w:bCs/>
          <w:i/>
          <w:iCs/>
          <w:color w:val="A81010"/>
          <w:sz w:val="22"/>
          <w:szCs w:val="22"/>
          <w:bdr w:val="none" w:sz="0" w:space="0" w:color="auto" w:frame="1"/>
        </w:rPr>
      </w:pPr>
      <w:r w:rsidRPr="00F44A67">
        <w:rPr>
          <w:rFonts w:ascii="Bookman Old Style" w:hAnsi="Bookman Old Style"/>
          <w:i/>
          <w:iCs/>
          <w:sz w:val="22"/>
          <w:szCs w:val="22"/>
          <w:bdr w:val="none" w:sz="0" w:space="0" w:color="auto" w:frame="1"/>
        </w:rPr>
        <w:t> </w:t>
      </w:r>
      <w:r w:rsidRPr="00F44A67">
        <w:rPr>
          <w:rFonts w:ascii="Bookman Old Style" w:hAnsi="Bookman Old Style"/>
          <w:b/>
          <w:bCs/>
          <w:i/>
          <w:iCs/>
          <w:color w:val="A81010"/>
          <w:sz w:val="22"/>
          <w:szCs w:val="22"/>
          <w:bdr w:val="none" w:sz="0" w:space="0" w:color="auto" w:frame="1"/>
        </w:rPr>
        <w:t xml:space="preserve">IBAN:  </w:t>
      </w:r>
      <w:r w:rsidR="00BB0628" w:rsidRPr="002E7255">
        <w:rPr>
          <w:rFonts w:ascii="Bookman Old Style" w:hAnsi="Bookman Old Style" w:cs="Arial"/>
        </w:rPr>
        <w:t>IT53V0100003245514300305458</w:t>
      </w:r>
      <w:r w:rsidRPr="00056A97">
        <w:rPr>
          <w:rFonts w:ascii="Bookman Old Style" w:hAnsi="Bookman Old Style"/>
          <w:sz w:val="22"/>
          <w:szCs w:val="22"/>
        </w:rPr>
        <w:br/>
        <w:t>causale: </w:t>
      </w:r>
      <w:r w:rsidRPr="00F44A67">
        <w:rPr>
          <w:rFonts w:ascii="Bookman Old Style" w:hAnsi="Bookman Old Style"/>
          <w:b/>
          <w:bCs/>
          <w:color w:val="A81010"/>
          <w:sz w:val="22"/>
          <w:szCs w:val="22"/>
          <w:bdr w:val="none" w:sz="0" w:space="0" w:color="auto" w:frame="1"/>
        </w:rPr>
        <w:t>CONTRIBUTO ART BONUS LEGGE 106/2014,</w:t>
      </w:r>
      <w:r w:rsidRPr="00056A97">
        <w:rPr>
          <w:rFonts w:ascii="Bookman Old Style" w:hAnsi="Bookman Old Style"/>
          <w:sz w:val="22"/>
          <w:szCs w:val="22"/>
        </w:rPr>
        <w:t> </w:t>
      </w:r>
      <w:r w:rsidRPr="00F44A67">
        <w:rPr>
          <w:rFonts w:ascii="Bookman Old Style" w:hAnsi="Bookman Old Style"/>
          <w:b/>
          <w:bCs/>
          <w:color w:val="A81010"/>
          <w:sz w:val="22"/>
          <w:szCs w:val="22"/>
          <w:bdr w:val="none" w:sz="0" w:space="0" w:color="auto" w:frame="1"/>
        </w:rPr>
        <w:t>C.F.</w:t>
      </w:r>
      <w:r w:rsidRPr="00056A97">
        <w:rPr>
          <w:rFonts w:ascii="Bookman Old Style" w:hAnsi="Bookman Old Style"/>
          <w:sz w:val="22"/>
          <w:szCs w:val="22"/>
        </w:rPr>
        <w:t> [inserire il codice fiscale del beneficiario della detrazione], </w:t>
      </w:r>
      <w:r w:rsidRPr="00F44A67">
        <w:rPr>
          <w:rFonts w:ascii="Bookman Old Style" w:hAnsi="Bookman Old Style"/>
          <w:b/>
          <w:bCs/>
          <w:color w:val="A81010"/>
          <w:sz w:val="22"/>
          <w:szCs w:val="22"/>
          <w:bdr w:val="none" w:sz="0" w:space="0" w:color="auto" w:frame="1"/>
        </w:rPr>
        <w:t> per</w:t>
      </w:r>
      <w:r w:rsidRPr="00056A97">
        <w:rPr>
          <w:rFonts w:ascii="Bookman Old Style" w:hAnsi="Bookman Old Style"/>
          <w:sz w:val="22"/>
          <w:szCs w:val="22"/>
        </w:rPr>
        <w:t> [INDICARE L’INTERVENTO]</w:t>
      </w:r>
    </w:p>
    <w:p w:rsidR="00056A97" w:rsidRPr="00056A97" w:rsidRDefault="00056A97" w:rsidP="00056A97">
      <w:pPr>
        <w:spacing w:line="396" w:lineRule="atLeast"/>
        <w:textAlignment w:val="baseline"/>
        <w:rPr>
          <w:rFonts w:ascii="Bookman Old Style" w:hAnsi="Bookman Old Style"/>
          <w:sz w:val="22"/>
          <w:szCs w:val="22"/>
        </w:rPr>
      </w:pPr>
      <w:r w:rsidRPr="00056A97">
        <w:rPr>
          <w:rFonts w:ascii="Bookman Old Style" w:hAnsi="Bookman Old Style"/>
          <w:sz w:val="22"/>
          <w:szCs w:val="22"/>
        </w:rPr>
        <w:t>Una volta effettuato il bonifico, inviare una e-mail allegando la ricevuta all’indirizzo  </w:t>
      </w:r>
      <w:r w:rsidRPr="00F44A67">
        <w:rPr>
          <w:rFonts w:ascii="Bookman Old Style" w:hAnsi="Bookman Old Style"/>
          <w:color w:val="A81010"/>
          <w:sz w:val="22"/>
          <w:szCs w:val="22"/>
          <w:u w:val="single"/>
          <w:bdr w:val="none" w:sz="0" w:space="0" w:color="auto" w:frame="1"/>
        </w:rPr>
        <w:t xml:space="preserve">  artbonus@comunedinovaradisicilia.me.it</w:t>
      </w:r>
    </w:p>
    <w:p w:rsidR="00056A97" w:rsidRPr="00056A97" w:rsidRDefault="00056A97" w:rsidP="00056A97">
      <w:pPr>
        <w:spacing w:before="204" w:after="204" w:line="396" w:lineRule="atLeast"/>
        <w:textAlignment w:val="baseline"/>
        <w:rPr>
          <w:rFonts w:ascii="Bookman Old Style" w:hAnsi="Bookman Old Style"/>
          <w:sz w:val="22"/>
          <w:szCs w:val="22"/>
        </w:rPr>
      </w:pPr>
      <w:r w:rsidRPr="00056A97">
        <w:rPr>
          <w:rFonts w:ascii="Bookman Old Style" w:hAnsi="Bookman Old Style"/>
          <w:sz w:val="22"/>
          <w:szCs w:val="22"/>
        </w:rPr>
        <w:t>Se si è interessati a sostenere più progetti, è necessario fare un bonifico specifico per ciascuno di essi, indicando di volta in volta nella causale il nome dell’intervento scelto.</w:t>
      </w:r>
    </w:p>
    <w:p w:rsidR="00056A97" w:rsidRPr="00F44A67" w:rsidRDefault="00056A97" w:rsidP="00056A97">
      <w:pPr>
        <w:shd w:val="clear" w:color="auto" w:fill="FFFFFF"/>
        <w:spacing w:line="264" w:lineRule="atLeast"/>
        <w:textAlignment w:val="baseline"/>
        <w:outlineLvl w:val="2"/>
        <w:rPr>
          <w:rFonts w:ascii="Bookman Old Style" w:hAnsi="Bookman Old Style" w:cs="Helvetica"/>
          <w:b/>
          <w:bCs/>
          <w:color w:val="A81010"/>
          <w:sz w:val="22"/>
          <w:szCs w:val="22"/>
        </w:rPr>
      </w:pPr>
      <w:r w:rsidRPr="00056A97">
        <w:rPr>
          <w:rFonts w:ascii="Bookman Old Style" w:hAnsi="Bookman Old Style" w:cs="Helvetica"/>
          <w:b/>
          <w:bCs/>
          <w:color w:val="A81010"/>
          <w:sz w:val="22"/>
          <w:szCs w:val="22"/>
        </w:rPr>
        <w:t>Privacy</w:t>
      </w:r>
    </w:p>
    <w:p w:rsidR="00F44A67" w:rsidRPr="00056A97" w:rsidRDefault="00F44A67" w:rsidP="00056A97">
      <w:pPr>
        <w:shd w:val="clear" w:color="auto" w:fill="FFFFFF"/>
        <w:spacing w:line="264" w:lineRule="atLeast"/>
        <w:textAlignment w:val="baseline"/>
        <w:outlineLvl w:val="2"/>
        <w:rPr>
          <w:rFonts w:ascii="Bookman Old Style" w:hAnsi="Bookman Old Style" w:cs="Helvetica"/>
          <w:b/>
          <w:bCs/>
          <w:color w:val="A81010"/>
          <w:sz w:val="22"/>
          <w:szCs w:val="22"/>
        </w:rPr>
      </w:pPr>
    </w:p>
    <w:p w:rsidR="00F44A67" w:rsidRPr="00F44A67" w:rsidRDefault="00F44A67" w:rsidP="00F44A6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Helvetica"/>
          <w:color w:val="666666"/>
          <w:sz w:val="22"/>
          <w:szCs w:val="22"/>
        </w:rPr>
      </w:pPr>
      <w:r w:rsidRPr="00F44A67">
        <w:rPr>
          <w:rFonts w:ascii="Bookman Old Style" w:hAnsi="Bookman Old Style" w:cs="Helvetica"/>
          <w:color w:val="666666"/>
          <w:sz w:val="22"/>
          <w:szCs w:val="22"/>
        </w:rPr>
        <w:t>Se si desidera che il proprio nome compaia nella lista dei donatori presente nel sito, specificare tale volontà nel testo della mail. Questa dichiarazione deve essere rilasciata esplicitamente per iscritto e </w:t>
      </w:r>
      <w:r w:rsidRPr="00F44A67">
        <w:rPr>
          <w:rStyle w:val="Enfasigrassetto"/>
          <w:rFonts w:ascii="Bookman Old Style" w:hAnsi="Bookman Old Style" w:cs="Helvetica"/>
          <w:color w:val="A81010"/>
          <w:sz w:val="22"/>
          <w:szCs w:val="22"/>
          <w:bdr w:val="none" w:sz="0" w:space="0" w:color="auto" w:frame="1"/>
        </w:rPr>
        <w:t>non influisce sul diritto al beneficio fiscale</w:t>
      </w:r>
      <w:r w:rsidRPr="00F44A67">
        <w:rPr>
          <w:rFonts w:ascii="Bookman Old Style" w:hAnsi="Bookman Old Style" w:cs="Helvetica"/>
          <w:color w:val="666666"/>
          <w:sz w:val="22"/>
          <w:szCs w:val="22"/>
        </w:rPr>
        <w:t>. In mancanza, il donatore sarà considerato anonimo.</w:t>
      </w:r>
      <w:r w:rsidRPr="00F44A67">
        <w:rPr>
          <w:rFonts w:ascii="Bookman Old Style" w:hAnsi="Bookman Old Style" w:cs="Helvetica"/>
          <w:color w:val="666666"/>
          <w:sz w:val="22"/>
          <w:szCs w:val="22"/>
        </w:rPr>
        <w:br/>
      </w:r>
      <w:r w:rsidRPr="00F44A67">
        <w:rPr>
          <w:rStyle w:val="Enfasicorsivo"/>
          <w:rFonts w:ascii="Bookman Old Style" w:eastAsiaTheme="majorEastAsia" w:hAnsi="Bookman Old Style" w:cs="Helvetica"/>
          <w:color w:val="666666"/>
          <w:sz w:val="22"/>
          <w:szCs w:val="22"/>
          <w:bdr w:val="none" w:sz="0" w:space="0" w:color="auto" w:frame="1"/>
        </w:rPr>
        <w:t xml:space="preserve">In relazione alla normativa sulla privacy il cittadino ha il diritto di esercitare i relativi diritti secondo l’art. 7 del D. </w:t>
      </w:r>
      <w:proofErr w:type="spellStart"/>
      <w:r w:rsidRPr="00F44A67">
        <w:rPr>
          <w:rStyle w:val="Enfasicorsivo"/>
          <w:rFonts w:ascii="Bookman Old Style" w:eastAsiaTheme="majorEastAsia" w:hAnsi="Bookman Old Style" w:cs="Helvetica"/>
          <w:color w:val="666666"/>
          <w:sz w:val="22"/>
          <w:szCs w:val="22"/>
          <w:bdr w:val="none" w:sz="0" w:space="0" w:color="auto" w:frame="1"/>
        </w:rPr>
        <w:t>Lgs</w:t>
      </w:r>
      <w:proofErr w:type="spellEnd"/>
      <w:r w:rsidRPr="00F44A67">
        <w:rPr>
          <w:rStyle w:val="Enfasicorsivo"/>
          <w:rFonts w:ascii="Bookman Old Style" w:eastAsiaTheme="majorEastAsia" w:hAnsi="Bookman Old Style" w:cs="Helvetica"/>
          <w:color w:val="666666"/>
          <w:sz w:val="22"/>
          <w:szCs w:val="22"/>
          <w:bdr w:val="none" w:sz="0" w:space="0" w:color="auto" w:frame="1"/>
        </w:rPr>
        <w:t>. 196/03, fra cui consultare, modificare e cancellare i propri dati o opporsi al loro trattamento per fini di comunicazione, nonché richiedere elenco completo ed aggiornato dei responsabili del trattamento.</w:t>
      </w:r>
    </w:p>
    <w:p w:rsidR="00F44A67" w:rsidRDefault="00F44A67" w:rsidP="00F44A6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nfasicorsivo"/>
          <w:rFonts w:ascii="inherit" w:eastAsiaTheme="majorEastAsia" w:hAnsi="inherit" w:cs="Helvetica"/>
          <w:color w:val="666666"/>
          <w:sz w:val="20"/>
          <w:szCs w:val="20"/>
          <w:bdr w:val="none" w:sz="0" w:space="0" w:color="auto" w:frame="1"/>
        </w:rPr>
        <w:t> </w:t>
      </w:r>
    </w:p>
    <w:p w:rsidR="004C6196" w:rsidRDefault="004C6196" w:rsidP="00C54708">
      <w:pPr>
        <w:spacing w:line="360" w:lineRule="auto"/>
        <w:jc w:val="both"/>
        <w:rPr>
          <w:rFonts w:ascii="Bookman Old Style" w:hAnsi="Bookman Old Style" w:cs="Arial"/>
        </w:rPr>
      </w:pPr>
    </w:p>
    <w:p w:rsidR="004C6196" w:rsidRPr="004C6196" w:rsidRDefault="004C6196" w:rsidP="00C54708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Maggiori informazioni sul sito ministeriale</w:t>
      </w:r>
      <w:r w:rsidRPr="004C6196">
        <w:rPr>
          <w:rFonts w:ascii="Bookman Old Style" w:hAnsi="Bookman Old Style" w:cs="Arial"/>
          <w:b/>
        </w:rPr>
        <w:t xml:space="preserve">: </w:t>
      </w:r>
      <w:r w:rsidR="00BE0140">
        <w:rPr>
          <w:rFonts w:ascii="Bookman Old Style" w:hAnsi="Bookman Old Style" w:cs="Arial"/>
          <w:b/>
        </w:rPr>
        <w:t>a</w:t>
      </w:r>
      <w:r w:rsidRPr="004C6196">
        <w:rPr>
          <w:rFonts w:ascii="Bookman Old Style" w:hAnsi="Bookman Old Style" w:cs="Arial"/>
          <w:b/>
        </w:rPr>
        <w:t>rtbonus.gov.it</w:t>
      </w:r>
      <w:r>
        <w:rPr>
          <w:rFonts w:ascii="Bookman Old Style" w:hAnsi="Bookman Old Style" w:cs="Arial"/>
        </w:rPr>
        <w:t xml:space="preserve"> </w:t>
      </w:r>
    </w:p>
    <w:p w:rsidR="0094574E" w:rsidRPr="004C6196" w:rsidRDefault="0094574E" w:rsidP="00F52779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F52779" w:rsidRPr="00F52779" w:rsidRDefault="00F52779" w:rsidP="00F52779">
      <w:pPr>
        <w:spacing w:line="360" w:lineRule="auto"/>
        <w:jc w:val="both"/>
        <w:rPr>
          <w:rFonts w:ascii="Bookman Old Style" w:hAnsi="Bookman Old Style" w:cs="Arial"/>
        </w:rPr>
      </w:pPr>
    </w:p>
    <w:p w:rsidR="00F52779" w:rsidRDefault="00F52779" w:rsidP="00F52779">
      <w:pPr>
        <w:spacing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0A30A0" w:rsidRDefault="000A30A0" w:rsidP="000A30A0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sectPr w:rsidR="000A30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71F"/>
    <w:multiLevelType w:val="hybridMultilevel"/>
    <w:tmpl w:val="3FDAD896"/>
    <w:lvl w:ilvl="0" w:tplc="AC2E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7215"/>
    <w:multiLevelType w:val="hybridMultilevel"/>
    <w:tmpl w:val="70F29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8F6"/>
    <w:multiLevelType w:val="hybridMultilevel"/>
    <w:tmpl w:val="41F60F30"/>
    <w:lvl w:ilvl="0" w:tplc="DD627560">
      <w:start w:val="1"/>
      <w:numFmt w:val="upperLetter"/>
      <w:lvlText w:val="%1."/>
      <w:lvlJc w:val="left"/>
      <w:pPr>
        <w:ind w:left="645" w:hanging="360"/>
      </w:pPr>
      <w:rPr>
        <w:rFonts w:eastAsia="MS Mincho" w:cs="Times New Roman"/>
      </w:rPr>
    </w:lvl>
    <w:lvl w:ilvl="1" w:tplc="04100019">
      <w:start w:val="1"/>
      <w:numFmt w:val="lowerLetter"/>
      <w:lvlText w:val="%2."/>
      <w:lvlJc w:val="left"/>
      <w:pPr>
        <w:ind w:left="1365" w:hanging="360"/>
      </w:pPr>
    </w:lvl>
    <w:lvl w:ilvl="2" w:tplc="0410001B">
      <w:start w:val="1"/>
      <w:numFmt w:val="lowerRoman"/>
      <w:lvlText w:val="%3."/>
      <w:lvlJc w:val="right"/>
      <w:pPr>
        <w:ind w:left="2085" w:hanging="180"/>
      </w:pPr>
    </w:lvl>
    <w:lvl w:ilvl="3" w:tplc="0410000F">
      <w:start w:val="1"/>
      <w:numFmt w:val="decimal"/>
      <w:lvlText w:val="%4."/>
      <w:lvlJc w:val="left"/>
      <w:pPr>
        <w:ind w:left="2805" w:hanging="360"/>
      </w:pPr>
    </w:lvl>
    <w:lvl w:ilvl="4" w:tplc="04100019">
      <w:start w:val="1"/>
      <w:numFmt w:val="lowerLetter"/>
      <w:lvlText w:val="%5."/>
      <w:lvlJc w:val="left"/>
      <w:pPr>
        <w:ind w:left="3525" w:hanging="360"/>
      </w:pPr>
    </w:lvl>
    <w:lvl w:ilvl="5" w:tplc="0410001B">
      <w:start w:val="1"/>
      <w:numFmt w:val="lowerRoman"/>
      <w:lvlText w:val="%6."/>
      <w:lvlJc w:val="right"/>
      <w:pPr>
        <w:ind w:left="4245" w:hanging="180"/>
      </w:pPr>
    </w:lvl>
    <w:lvl w:ilvl="6" w:tplc="0410000F">
      <w:start w:val="1"/>
      <w:numFmt w:val="decimal"/>
      <w:lvlText w:val="%7."/>
      <w:lvlJc w:val="left"/>
      <w:pPr>
        <w:ind w:left="4965" w:hanging="360"/>
      </w:pPr>
    </w:lvl>
    <w:lvl w:ilvl="7" w:tplc="04100019">
      <w:start w:val="1"/>
      <w:numFmt w:val="lowerLetter"/>
      <w:lvlText w:val="%8."/>
      <w:lvlJc w:val="left"/>
      <w:pPr>
        <w:ind w:left="5685" w:hanging="360"/>
      </w:pPr>
    </w:lvl>
    <w:lvl w:ilvl="8" w:tplc="0410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A0"/>
    <w:rsid w:val="00056A97"/>
    <w:rsid w:val="00061961"/>
    <w:rsid w:val="000A30A0"/>
    <w:rsid w:val="00237357"/>
    <w:rsid w:val="00266A57"/>
    <w:rsid w:val="002E7255"/>
    <w:rsid w:val="003410AD"/>
    <w:rsid w:val="003E1D83"/>
    <w:rsid w:val="00414636"/>
    <w:rsid w:val="004C6196"/>
    <w:rsid w:val="00674756"/>
    <w:rsid w:val="006C73F3"/>
    <w:rsid w:val="00737E73"/>
    <w:rsid w:val="0094574E"/>
    <w:rsid w:val="009E061F"/>
    <w:rsid w:val="00A222BE"/>
    <w:rsid w:val="00B35754"/>
    <w:rsid w:val="00BB0628"/>
    <w:rsid w:val="00BE0140"/>
    <w:rsid w:val="00C3007B"/>
    <w:rsid w:val="00C54708"/>
    <w:rsid w:val="00C90EEC"/>
    <w:rsid w:val="00CF2885"/>
    <w:rsid w:val="00E13A34"/>
    <w:rsid w:val="00E70B4F"/>
    <w:rsid w:val="00F44A67"/>
    <w:rsid w:val="00F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CBF9"/>
  <w15:chartTrackingRefBased/>
  <w15:docId w15:val="{49F8A6CF-7646-45BF-913F-E6918E2D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30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6A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A30A0"/>
    <w:pPr>
      <w:keepNext/>
      <w:jc w:val="center"/>
      <w:outlineLvl w:val="3"/>
    </w:pPr>
    <w:rPr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30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A30A0"/>
    <w:rPr>
      <w:rFonts w:ascii="Times New Roman" w:eastAsia="Times New Roman" w:hAnsi="Times New Roman" w:cs="Times New Roman"/>
      <w:sz w:val="5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A30A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6A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6A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44A6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44A67"/>
    <w:rPr>
      <w:b/>
      <w:bCs/>
    </w:rPr>
  </w:style>
  <w:style w:type="character" w:styleId="Enfasicorsivo">
    <w:name w:val="Emphasis"/>
    <w:basedOn w:val="Carpredefinitoparagrafo"/>
    <w:uiPriority w:val="20"/>
    <w:qFormat/>
    <w:rsid w:val="00F44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7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Pc_acer003</dc:creator>
  <cp:keywords/>
  <dc:description/>
  <cp:lastModifiedBy>Pc_acer003</cp:lastModifiedBy>
  <cp:revision>2</cp:revision>
  <dcterms:created xsi:type="dcterms:W3CDTF">2018-07-18T10:14:00Z</dcterms:created>
  <dcterms:modified xsi:type="dcterms:W3CDTF">2018-07-18T10:14:00Z</dcterms:modified>
</cp:coreProperties>
</file>